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A2" w:rsidRPr="008E49C1" w:rsidRDefault="00D159A2" w:rsidP="00D159A2">
      <w:pPr>
        <w:pStyle w:val="a3"/>
        <w:shd w:val="clear" w:color="auto" w:fill="FFFFFF"/>
        <w:jc w:val="center"/>
        <w:textAlignment w:val="top"/>
        <w:rPr>
          <w:rFonts w:ascii="Tahoma" w:hAnsi="Tahoma" w:cs="Tahoma"/>
          <w:sz w:val="19"/>
          <w:szCs w:val="19"/>
        </w:rPr>
      </w:pPr>
      <w:bookmarkStart w:id="0" w:name="_GoBack"/>
      <w:bookmarkEnd w:id="0"/>
      <w:r w:rsidRPr="008E49C1">
        <w:rPr>
          <w:rFonts w:ascii="Tahoma" w:hAnsi="Tahoma" w:cs="Tahoma"/>
          <w:b/>
          <w:bCs/>
          <w:sz w:val="19"/>
          <w:szCs w:val="19"/>
        </w:rPr>
        <w:t>ПОРЯДОК ФОРМИРОВАНИЯ КОМПЕНСАЦИОННОГО ФОНДА ВОЗМЕЩЕНИЯ ВРЕДА</w:t>
      </w:r>
      <w:r w:rsidRPr="008E49C1">
        <w:rPr>
          <w:rFonts w:ascii="Tahoma" w:hAnsi="Tahoma" w:cs="Tahoma"/>
          <w:sz w:val="19"/>
          <w:szCs w:val="19"/>
        </w:rPr>
        <w:t xml:space="preserve"> </w:t>
      </w:r>
    </w:p>
    <w:p w:rsidR="00D159A2" w:rsidRPr="008E49C1" w:rsidRDefault="00D159A2" w:rsidP="00D159A2">
      <w:pPr>
        <w:pStyle w:val="a3"/>
        <w:shd w:val="clear" w:color="auto" w:fill="FFFFFF"/>
        <w:jc w:val="both"/>
        <w:textAlignment w:val="top"/>
        <w:rPr>
          <w:rFonts w:ascii="Tahoma" w:hAnsi="Tahoma" w:cs="Tahoma"/>
          <w:sz w:val="19"/>
          <w:szCs w:val="19"/>
        </w:rPr>
      </w:pPr>
      <w:r w:rsidRPr="008E49C1">
        <w:rPr>
          <w:rFonts w:ascii="Tahoma" w:hAnsi="Tahoma" w:cs="Tahoma"/>
          <w:sz w:val="19"/>
          <w:szCs w:val="19"/>
        </w:rPr>
        <w:t xml:space="preserve">Компенсационный фонд возмещения вреда формируется путем перечисления взносов от членов Ассоциации на специальный расчетный счет Ассоциации с целевым назначением – операции с компенсационным фондом возмещения вреда, открытый в Сбербанке России. </w:t>
      </w:r>
    </w:p>
    <w:p w:rsidR="00573217" w:rsidRPr="008E49C1" w:rsidRDefault="00573217" w:rsidP="00573217">
      <w:pPr>
        <w:pStyle w:val="a3"/>
        <w:shd w:val="clear" w:color="auto" w:fill="FFFFFF"/>
        <w:jc w:val="both"/>
        <w:textAlignment w:val="top"/>
        <w:rPr>
          <w:rFonts w:ascii="Tahoma" w:hAnsi="Tahoma" w:cs="Tahoma"/>
          <w:sz w:val="19"/>
          <w:szCs w:val="19"/>
        </w:rPr>
      </w:pPr>
      <w:r w:rsidRPr="008E49C1">
        <w:rPr>
          <w:rFonts w:ascii="Tahoma" w:hAnsi="Tahoma" w:cs="Tahoma"/>
          <w:sz w:val="19"/>
          <w:szCs w:val="19"/>
        </w:rPr>
        <w:t>При вступлении в члены Ассоциации юридическое лицо или индивидуальный предприниматель обязаны уплатить взнос в Компенсационный фонд возмещения вреда в срок не более 7 (семи) рабочих дней со дня получения уведомления</w:t>
      </w:r>
      <w:r>
        <w:rPr>
          <w:rFonts w:ascii="Tahoma" w:hAnsi="Tahoma" w:cs="Tahoma"/>
          <w:sz w:val="19"/>
          <w:szCs w:val="19"/>
        </w:rPr>
        <w:t xml:space="preserve"> </w:t>
      </w:r>
      <w:r w:rsidRPr="008E49C1">
        <w:rPr>
          <w:rFonts w:ascii="Tahoma" w:hAnsi="Tahoma" w:cs="Tahoma"/>
          <w:sz w:val="19"/>
          <w:szCs w:val="19"/>
        </w:rPr>
        <w:t xml:space="preserve">о принятии решения </w:t>
      </w:r>
      <w:r>
        <w:rPr>
          <w:rFonts w:ascii="Tahoma" w:hAnsi="Tahoma" w:cs="Tahoma"/>
          <w:sz w:val="19"/>
          <w:szCs w:val="19"/>
        </w:rPr>
        <w:t>постоянно действующим коллегиальным органом управления</w:t>
      </w:r>
      <w:r w:rsidRPr="008E49C1">
        <w:rPr>
          <w:rFonts w:ascii="Tahoma" w:hAnsi="Tahoma" w:cs="Tahoma"/>
          <w:sz w:val="19"/>
          <w:szCs w:val="19"/>
        </w:rPr>
        <w:t xml:space="preserve"> Ассоциации о приеме в члены Ассоциации.</w:t>
      </w:r>
    </w:p>
    <w:p w:rsidR="00D159A2" w:rsidRDefault="00D159A2" w:rsidP="00D159A2">
      <w:pPr>
        <w:spacing w:after="0"/>
        <w:jc w:val="center"/>
        <w:rPr>
          <w:rFonts w:ascii="Tahoma" w:hAnsi="Tahoma" w:cs="Tahoma"/>
          <w:b/>
          <w:sz w:val="19"/>
          <w:szCs w:val="19"/>
        </w:rPr>
      </w:pPr>
    </w:p>
    <w:p w:rsidR="00D159A2" w:rsidRDefault="00D159A2" w:rsidP="00D159A2">
      <w:pPr>
        <w:spacing w:after="0"/>
        <w:jc w:val="center"/>
        <w:rPr>
          <w:rFonts w:ascii="Tahoma" w:hAnsi="Tahoma" w:cs="Tahoma"/>
          <w:b/>
          <w:sz w:val="19"/>
          <w:szCs w:val="19"/>
        </w:rPr>
      </w:pPr>
    </w:p>
    <w:sectPr w:rsidR="00D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A2"/>
    <w:rsid w:val="003F3973"/>
    <w:rsid w:val="00573217"/>
    <w:rsid w:val="00734A85"/>
    <w:rsid w:val="007A0AE4"/>
    <w:rsid w:val="00870649"/>
    <w:rsid w:val="008E49C1"/>
    <w:rsid w:val="009D405A"/>
    <w:rsid w:val="00AD287B"/>
    <w:rsid w:val="00B84A05"/>
    <w:rsid w:val="00CB097E"/>
    <w:rsid w:val="00D159A2"/>
    <w:rsid w:val="00E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Камышева_А</dc:creator>
  <cp:lastModifiedBy>Черных</cp:lastModifiedBy>
  <cp:revision>2</cp:revision>
  <dcterms:created xsi:type="dcterms:W3CDTF">2017-05-15T13:00:00Z</dcterms:created>
  <dcterms:modified xsi:type="dcterms:W3CDTF">2017-05-15T13:00:00Z</dcterms:modified>
</cp:coreProperties>
</file>